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29023" w14:textId="022D5C65" w:rsidR="00034A61" w:rsidRPr="00332FC6" w:rsidRDefault="004A447D" w:rsidP="004A447D">
      <w:pPr>
        <w:jc w:val="center"/>
        <w:rPr>
          <w:b/>
          <w:color w:val="5B9BD5" w:themeColor="accent5"/>
          <w:sz w:val="28"/>
          <w:szCs w:val="28"/>
          <w:lang w:val="el-G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32FC6">
        <w:rPr>
          <w:b/>
          <w:color w:val="5B9BD5" w:themeColor="accent5"/>
          <w:sz w:val="28"/>
          <w:szCs w:val="28"/>
          <w:lang w:val="el-G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ΩΡΑ ΓΙΑ ΔΗΜΙΟΥΡΓΙΑ</w:t>
      </w:r>
    </w:p>
    <w:p w14:paraId="213E4FF5" w14:textId="538C08F2" w:rsidR="004A447D" w:rsidRPr="00CE4461" w:rsidRDefault="004A447D" w:rsidP="004A447D">
      <w:pPr>
        <w:rPr>
          <w:rFonts w:ascii="Arial" w:hAnsi="Arial" w:cs="Arial"/>
          <w:lang w:val="el-GR"/>
        </w:rPr>
      </w:pPr>
      <w:r w:rsidRPr="00D42CD9">
        <w:rPr>
          <w:rFonts w:ascii="Arial" w:hAnsi="Arial" w:cs="Arial"/>
          <w:lang w:val="el-GR"/>
        </w:rPr>
        <w:t>Φτιάξτε ένα ενημερωτικό έντυπο/ αφίσα ώστε να ευαισθητοποιήσετε</w:t>
      </w:r>
      <w:r w:rsidR="00F53221">
        <w:rPr>
          <w:rFonts w:ascii="Arial" w:hAnsi="Arial" w:cs="Arial"/>
          <w:lang w:val="el-GR"/>
        </w:rPr>
        <w:t xml:space="preserve"> τον κόσμο για το φαινόμενο του θερμοκηπίου</w:t>
      </w:r>
      <w:r w:rsidR="00CE4461">
        <w:rPr>
          <w:rFonts w:ascii="Arial" w:hAnsi="Arial" w:cs="Arial"/>
          <w:lang w:val="el-GR"/>
        </w:rPr>
        <w:t>.</w:t>
      </w:r>
    </w:p>
    <w:p w14:paraId="4F16BEDC" w14:textId="1294E425" w:rsidR="004A447D" w:rsidRPr="00D42CD9" w:rsidRDefault="004A447D" w:rsidP="004A447D">
      <w:pPr>
        <w:rPr>
          <w:rFonts w:ascii="Arial" w:hAnsi="Arial" w:cs="Arial"/>
          <w:lang w:val="el-GR"/>
        </w:rPr>
      </w:pPr>
      <w:r w:rsidRPr="00D42CD9">
        <w:rPr>
          <w:rFonts w:ascii="Arial" w:hAnsi="Arial" w:cs="Arial"/>
          <w:lang w:val="el-GR"/>
        </w:rPr>
        <w:t>Το έντυπο πρέπει να περιλαμβάνει</w:t>
      </w:r>
      <w:r w:rsidR="00CE4461">
        <w:rPr>
          <w:rFonts w:ascii="Arial" w:hAnsi="Arial" w:cs="Arial"/>
          <w:lang w:val="el-GR"/>
        </w:rPr>
        <w:t>:</w:t>
      </w:r>
    </w:p>
    <w:p w14:paraId="7F1EBB39" w14:textId="40B375FF" w:rsidR="00F53221" w:rsidRPr="00F53221" w:rsidRDefault="00F53221" w:rsidP="00F53221">
      <w:pPr>
        <w:pStyle w:val="ListParagraph"/>
        <w:numPr>
          <w:ilvl w:val="0"/>
          <w:numId w:val="1"/>
        </w:numPr>
        <w:rPr>
          <w:rFonts w:ascii="Arial" w:hAnsi="Arial" w:cs="Arial"/>
          <w:lang w:val="el-GR"/>
        </w:rPr>
      </w:pPr>
      <w:r>
        <w:rPr>
          <w:rFonts w:ascii="Arial" w:hAnsi="Arial" w:cs="Arial"/>
          <w:lang w:val="el-GR"/>
        </w:rPr>
        <w:t>Περιγραφή του φαινομένου</w:t>
      </w:r>
    </w:p>
    <w:p w14:paraId="1C6BCBCE" w14:textId="4A4C9D64" w:rsidR="004A447D" w:rsidRDefault="004A447D" w:rsidP="00F53221">
      <w:pPr>
        <w:pStyle w:val="ListParagraph"/>
        <w:numPr>
          <w:ilvl w:val="0"/>
          <w:numId w:val="1"/>
        </w:numPr>
        <w:rPr>
          <w:rFonts w:ascii="Arial" w:hAnsi="Arial" w:cs="Arial"/>
          <w:lang w:val="el-GR"/>
        </w:rPr>
      </w:pPr>
      <w:r w:rsidRPr="00D42CD9">
        <w:rPr>
          <w:rFonts w:ascii="Arial" w:hAnsi="Arial" w:cs="Arial"/>
          <w:lang w:val="el-GR"/>
        </w:rPr>
        <w:t>Π</w:t>
      </w:r>
      <w:r w:rsidR="00F53221">
        <w:rPr>
          <w:rFonts w:ascii="Arial" w:hAnsi="Arial" w:cs="Arial"/>
          <w:lang w:val="el-GR"/>
        </w:rPr>
        <w:t>ώς το φαινόμενο επηρεάζει τον πλανήτη και τη ζωή μας</w:t>
      </w:r>
    </w:p>
    <w:p w14:paraId="3827D9B4" w14:textId="5DA79CE2" w:rsidR="00F53221" w:rsidRPr="00F53221" w:rsidRDefault="00F53221" w:rsidP="00F53221">
      <w:pPr>
        <w:pStyle w:val="ListParagraph"/>
        <w:numPr>
          <w:ilvl w:val="0"/>
          <w:numId w:val="1"/>
        </w:numPr>
        <w:rPr>
          <w:rFonts w:ascii="Arial" w:hAnsi="Arial" w:cs="Arial"/>
          <w:lang w:val="el-GR"/>
        </w:rPr>
      </w:pPr>
      <w:r>
        <w:rPr>
          <w:rFonts w:ascii="Arial" w:hAnsi="Arial" w:cs="Arial"/>
          <w:lang w:val="el-GR"/>
        </w:rPr>
        <w:t>Τι μπορούμε να κάνουμε για να μειώσουμε το φαινόμενο αυτό</w:t>
      </w:r>
    </w:p>
    <w:p w14:paraId="5C489531" w14:textId="2C8668B7" w:rsidR="00CE4461" w:rsidRPr="00332FC6" w:rsidRDefault="004A447D" w:rsidP="00332FC6">
      <w:pPr>
        <w:pStyle w:val="ListParagraph"/>
        <w:numPr>
          <w:ilvl w:val="0"/>
          <w:numId w:val="1"/>
        </w:numPr>
        <w:rPr>
          <w:rFonts w:ascii="Arial" w:hAnsi="Arial" w:cs="Arial"/>
          <w:lang w:val="el-GR"/>
        </w:rPr>
      </w:pPr>
      <w:r w:rsidRPr="00D42CD9">
        <w:rPr>
          <w:rFonts w:ascii="Arial" w:hAnsi="Arial" w:cs="Arial"/>
          <w:lang w:val="el-GR"/>
        </w:rPr>
        <w:t xml:space="preserve">Ένα σύνθημα για </w:t>
      </w:r>
      <w:r w:rsidR="00F53221">
        <w:rPr>
          <w:rFonts w:ascii="Arial" w:hAnsi="Arial" w:cs="Arial"/>
          <w:lang w:val="el-GR"/>
        </w:rPr>
        <w:t>κατανοήσουν οι γύρω σας ότι το φαινόμενο πρέπει να μειωθεί για το καλό της ανθρωπότητας.</w:t>
      </w:r>
    </w:p>
    <w:p w14:paraId="6E9E3434" w14:textId="42234D11" w:rsidR="00FB302B" w:rsidRPr="00332FC6" w:rsidRDefault="00CE4461" w:rsidP="00332FC6">
      <w:pPr>
        <w:pStyle w:val="NormalWeb"/>
        <w:spacing w:after="0"/>
        <w:rPr>
          <w:rFonts w:ascii="Arial" w:eastAsia="+mn-ea" w:hAnsi="Arial" w:cs="Arial"/>
          <w:b/>
          <w:bCs/>
          <w:color w:val="000000"/>
          <w:kern w:val="24"/>
          <w:sz w:val="22"/>
          <w:szCs w:val="22"/>
          <w:lang w:val="el-GR"/>
        </w:rPr>
      </w:pPr>
      <w:r w:rsidRPr="00CE4461">
        <w:rPr>
          <w:rFonts w:ascii="Arial" w:eastAsia="+mn-ea" w:hAnsi="Arial" w:cs="Arial"/>
          <w:b/>
          <w:bCs/>
          <w:color w:val="000000"/>
          <w:kern w:val="24"/>
          <w:sz w:val="22"/>
          <w:szCs w:val="22"/>
          <w:lang w:val="el-GR"/>
        </w:rPr>
        <w:t>Χρήσιμες πληροφορίες</w:t>
      </w:r>
    </w:p>
    <w:p w14:paraId="4B326C28" w14:textId="77777777" w:rsidR="00CE4461" w:rsidRPr="00CE4461" w:rsidRDefault="00CE4461" w:rsidP="00CE4461">
      <w:pPr>
        <w:spacing w:after="200" w:line="276" w:lineRule="auto"/>
        <w:ind w:hanging="426"/>
        <w:rPr>
          <w:rFonts w:ascii="Arial" w:hAnsi="Arial" w:cs="Arial"/>
          <w:b/>
          <w:lang w:val="el-GR"/>
        </w:rPr>
      </w:pPr>
      <w:r w:rsidRPr="00CE4461">
        <w:rPr>
          <w:rFonts w:ascii="Arial" w:hAnsi="Arial" w:cs="Arial"/>
          <w:b/>
          <w:lang w:val="el-GR"/>
        </w:rPr>
        <w:t>Το φαινόμενο του θερμοκηπίου</w:t>
      </w:r>
    </w:p>
    <w:p w14:paraId="686C0DED" w14:textId="77777777" w:rsidR="00CE4461" w:rsidRPr="00CE4461" w:rsidRDefault="00CE4461" w:rsidP="00CE4461">
      <w:pPr>
        <w:spacing w:after="200" w:line="360" w:lineRule="auto"/>
        <w:ind w:left="-426" w:right="-574"/>
        <w:jc w:val="both"/>
        <w:rPr>
          <w:rFonts w:ascii="Arial" w:hAnsi="Arial" w:cs="Arial"/>
          <w:lang w:val="el-GR"/>
        </w:rPr>
      </w:pPr>
      <w:r w:rsidRPr="00CE4461">
        <w:rPr>
          <w:rFonts w:ascii="Arial" w:hAnsi="Arial" w:cs="Arial"/>
          <w:lang w:val="el-GR"/>
        </w:rPr>
        <w:t xml:space="preserve">Το φαινόμενο του θερμοκηπίου είναι ένα από τα σοβαρότερα περιβαλλοντικά προβλήματα της εποχής μας.  Ο όρος αυτός περιγράφει την αύξηση της συγκέντρωσης κάποιων αερίων στην ατμόσφαιρα, τα οποία δεσμεύουν την ηλιακή ακτινοβολία με αποτέλεσμα την άνοδο της μέσης θερμοκρασίας της Γης.   Τα αέρια αυτά είναι το διοξείδιο του άνθρακα, το μεθάνιο, το όζον, το νιτρώδες οξείδιο, οι υδρατμοί και οι αλογονάνθρακες.  Ανθρώπινες δραστηριότητες που απελευθερώνουν αυτά τα αέρια είναι οι καύσεις ορυκτών καυσίμων (διοξείδιο του άνθρακα και νιτρώδες οξείδιο), η εντατική κτηνοτροφία (έκκριση μεθανίου) και η γεωργία  (χρήση νιτρωδών λιπασμάτων, καλλιέργεια ρυζιού).  Επιπρόσθετα, η άνοδος της θερμοκρασίας αυξάνει την ποσότητα των υδρατμών στην ατμόσφαιρα, η οποία ενισχύει ακόμα περισσότερο το φαινόμενο.  </w:t>
      </w:r>
    </w:p>
    <w:p w14:paraId="145F1D4F" w14:textId="028AA867" w:rsidR="00CE4461" w:rsidRPr="00CE4461" w:rsidRDefault="00CE4461" w:rsidP="00CE4461">
      <w:pPr>
        <w:spacing w:after="200" w:line="360" w:lineRule="auto"/>
        <w:ind w:left="-426" w:right="-574"/>
        <w:jc w:val="both"/>
        <w:rPr>
          <w:rFonts w:ascii="Arial" w:hAnsi="Arial" w:cs="Arial"/>
          <w:lang w:val="el-GR"/>
        </w:rPr>
      </w:pPr>
      <w:r w:rsidRPr="00CE4461">
        <w:rPr>
          <w:rFonts w:ascii="Arial" w:hAnsi="Arial" w:cs="Arial"/>
          <w:lang w:val="el-GR"/>
        </w:rPr>
        <w:t>Χωρίς το φαινόμενο του θερμοκηπίου, όπως υπήρχε πριν από τη βιομηχανική εποχή, δεν θα μπορούσε να υπάρξει ζωή.  Τα αέρια του θερμοκηπίου (εκτός από τους αλογονάνθρακες που είναι τεχνητά αέρια), συγκρατούν θερμότητα και δημιουργούν τις συνθήκες για τη ζωή.  Η μικρή ανθρωπογενής μεταβολή στις ποσότητες αυτών των αερίων έχει παρατηρηθεί ότι αυξάνει τη θερμοκρασία όσο ποτέ στο παρελθόν</w:t>
      </w:r>
      <w:r w:rsidR="00D773E7">
        <w:rPr>
          <w:rFonts w:ascii="Arial" w:hAnsi="Arial" w:cs="Arial"/>
          <w:lang w:val="el-GR"/>
        </w:rPr>
        <w:t>,</w:t>
      </w:r>
      <w:r w:rsidRPr="00CE4461">
        <w:rPr>
          <w:rFonts w:ascii="Arial" w:hAnsi="Arial" w:cs="Arial"/>
          <w:lang w:val="el-GR"/>
        </w:rPr>
        <w:t xml:space="preserve"> με αποτέλεσμα να συμβαίνουν ακραία καιρικά φαινόμενα και να λιώνουν οι πάγοι.  Τα ακραία φαινόμενα οδηγούν στην υποβάθμιση της ποιότητας της ζωής των ανθρώπων  και στοιχίζουν τις ζωές πολλών ζωντανών οργανισμών.  Με την τήξη των πάγων ανεβαίνει η στάθμη του νερού της θάλασσας με τον κίνδυνο της δημιουργίας εκατομμυρίων περιβαλλοντικών προσφύγων, αφού μεγάλο μέρος του ανθρώπινου πληθυσμού κατοικεί στα παράλια.</w:t>
      </w:r>
    </w:p>
    <w:p w14:paraId="2A0C4F9E" w14:textId="77777777" w:rsidR="0004033A" w:rsidRDefault="00CE4461" w:rsidP="00332FC6">
      <w:pPr>
        <w:spacing w:before="120" w:after="120"/>
        <w:rPr>
          <w:rFonts w:ascii="Arial" w:hAnsi="Arial" w:cs="Arial"/>
          <w:lang w:val="el-GR"/>
        </w:rPr>
      </w:pPr>
      <w:r w:rsidRPr="00CE4461">
        <w:rPr>
          <w:rFonts w:ascii="Arial" w:hAnsi="Arial" w:cs="Arial"/>
          <w:lang w:val="el-GR"/>
        </w:rPr>
        <w:t>Για να αναχαιτιστεί  η έξαρση του φαινόμενο</w:t>
      </w:r>
      <w:r w:rsidR="0004033A">
        <w:rPr>
          <w:rFonts w:ascii="Arial" w:hAnsi="Arial" w:cs="Arial"/>
          <w:lang w:val="el-GR"/>
        </w:rPr>
        <w:t>υ</w:t>
      </w:r>
      <w:r w:rsidRPr="00CE4461">
        <w:rPr>
          <w:rFonts w:ascii="Arial" w:hAnsi="Arial" w:cs="Arial"/>
          <w:lang w:val="el-GR"/>
        </w:rPr>
        <w:t xml:space="preserve"> του θερμοκηπίου, ο άνθρωπος πρέπει να</w:t>
      </w:r>
    </w:p>
    <w:p w14:paraId="6A6E355A" w14:textId="77777777" w:rsidR="0004033A" w:rsidRDefault="00CE4461" w:rsidP="00332FC6">
      <w:pPr>
        <w:spacing w:before="120" w:after="120"/>
        <w:rPr>
          <w:rFonts w:ascii="Arial" w:hAnsi="Arial" w:cs="Arial"/>
          <w:lang w:val="el-GR"/>
        </w:rPr>
      </w:pPr>
      <w:r w:rsidRPr="00CE4461">
        <w:rPr>
          <w:rFonts w:ascii="Arial" w:hAnsi="Arial" w:cs="Arial"/>
          <w:lang w:val="el-GR"/>
        </w:rPr>
        <w:t xml:space="preserve"> αναθεωρήσει τις πρακτικές του, σ’ ό,τι αφορά τη χρήση των πηγών ενέργειας.  Θα πρέπει</w:t>
      </w:r>
    </w:p>
    <w:p w14:paraId="59B9BF6B" w14:textId="77777777" w:rsidR="0004033A" w:rsidRDefault="00CE4461" w:rsidP="00332FC6">
      <w:pPr>
        <w:spacing w:before="120" w:after="120"/>
        <w:rPr>
          <w:rFonts w:ascii="Arial" w:hAnsi="Arial" w:cs="Arial"/>
          <w:lang w:val="el-GR"/>
        </w:rPr>
      </w:pPr>
      <w:r w:rsidRPr="00CE4461">
        <w:rPr>
          <w:rFonts w:ascii="Arial" w:hAnsi="Arial" w:cs="Arial"/>
          <w:lang w:val="el-GR"/>
        </w:rPr>
        <w:t xml:space="preserve"> να γίνεται χρήση ανανεώσιμων πηγών ενέργειας και να μειωθεί ή να ελαχιστοποιηθεί η</w:t>
      </w:r>
    </w:p>
    <w:p w14:paraId="53BBAC69" w14:textId="77777777" w:rsidR="0004033A" w:rsidRDefault="00CE4461" w:rsidP="00332FC6">
      <w:pPr>
        <w:spacing w:before="120" w:after="120"/>
        <w:rPr>
          <w:rFonts w:ascii="Arial" w:hAnsi="Arial" w:cs="Arial"/>
          <w:lang w:val="el-GR"/>
        </w:rPr>
      </w:pPr>
      <w:r w:rsidRPr="00CE4461">
        <w:rPr>
          <w:rFonts w:ascii="Arial" w:hAnsi="Arial" w:cs="Arial"/>
          <w:lang w:val="el-GR"/>
        </w:rPr>
        <w:t xml:space="preserve"> αξιοποίηση ορυκτών καυσίμων.  Επειδή προς το παρόν μεγάλο μέρος της ενέργειας </w:t>
      </w:r>
    </w:p>
    <w:p w14:paraId="5303027A" w14:textId="77777777" w:rsidR="0004033A" w:rsidRDefault="00CE4461" w:rsidP="00332FC6">
      <w:pPr>
        <w:spacing w:before="120" w:after="120"/>
        <w:rPr>
          <w:rFonts w:ascii="Arial" w:hAnsi="Arial" w:cs="Arial"/>
          <w:lang w:val="el-GR"/>
        </w:rPr>
      </w:pPr>
      <w:r w:rsidRPr="00CE4461">
        <w:rPr>
          <w:rFonts w:ascii="Arial" w:hAnsi="Arial" w:cs="Arial"/>
          <w:lang w:val="el-GR"/>
        </w:rPr>
        <w:t>παράγεται από την καύση ορυκτών καυσίμων, θα πρέπει να περιοριστούν δραστηριότητες</w:t>
      </w:r>
    </w:p>
    <w:p w14:paraId="796FD51D" w14:textId="77777777" w:rsidR="0004033A" w:rsidRDefault="00CE4461" w:rsidP="00332FC6">
      <w:pPr>
        <w:spacing w:before="120" w:after="120"/>
        <w:rPr>
          <w:rFonts w:ascii="Arial" w:hAnsi="Arial" w:cs="Arial"/>
          <w:lang w:val="el-GR"/>
        </w:rPr>
      </w:pPr>
      <w:r w:rsidRPr="00CE4461">
        <w:rPr>
          <w:rFonts w:ascii="Arial" w:hAnsi="Arial" w:cs="Arial"/>
          <w:lang w:val="el-GR"/>
        </w:rPr>
        <w:t xml:space="preserve"> που απαιτούν ενέργεια.  Για παράδειγμα, μειώνεται η χρήση ενέργειας με την </w:t>
      </w:r>
    </w:p>
    <w:p w14:paraId="56872590" w14:textId="77777777" w:rsidR="0004033A" w:rsidRDefault="00CE4461" w:rsidP="00332FC6">
      <w:pPr>
        <w:spacing w:before="120" w:after="120"/>
        <w:rPr>
          <w:rFonts w:ascii="Arial" w:hAnsi="Arial" w:cs="Arial"/>
          <w:lang w:val="el-GR"/>
        </w:rPr>
      </w:pPr>
      <w:r w:rsidRPr="00CE4461">
        <w:rPr>
          <w:rFonts w:ascii="Arial" w:hAnsi="Arial" w:cs="Arial"/>
          <w:lang w:val="el-GR"/>
        </w:rPr>
        <w:t xml:space="preserve">ανακύκλωση, με τη μείωση της σπατάλης προϊόντων και τροφίμων, με την εξοικονόμηση </w:t>
      </w:r>
    </w:p>
    <w:p w14:paraId="532F097F" w14:textId="524FB2B2" w:rsidR="00D42CD9" w:rsidRPr="00CE4461" w:rsidRDefault="00CE4461" w:rsidP="00332FC6">
      <w:pPr>
        <w:spacing w:before="120" w:after="120"/>
        <w:rPr>
          <w:rFonts w:ascii="Arial" w:hAnsi="Arial" w:cs="Arial"/>
          <w:lang w:val="el-GR"/>
        </w:rPr>
      </w:pPr>
      <w:r w:rsidRPr="00CE4461">
        <w:rPr>
          <w:rFonts w:ascii="Arial" w:hAnsi="Arial" w:cs="Arial"/>
          <w:lang w:val="el-GR"/>
        </w:rPr>
        <w:t>του νερού, του οποίου η επεξεργασία, για να γίν</w:t>
      </w:r>
      <w:bookmarkStart w:id="0" w:name="_GoBack"/>
      <w:bookmarkEnd w:id="0"/>
      <w:r w:rsidRPr="00CE4461">
        <w:rPr>
          <w:rFonts w:ascii="Arial" w:hAnsi="Arial" w:cs="Arial"/>
          <w:lang w:val="el-GR"/>
        </w:rPr>
        <w:t>ει πόσιμο, απαιτεί ενέργεια.</w:t>
      </w:r>
    </w:p>
    <w:sectPr w:rsidR="00D42CD9" w:rsidRPr="00CE4461" w:rsidSect="00AF0D9B">
      <w:pgSz w:w="11906" w:h="16838"/>
      <w:pgMar w:top="993" w:right="1274" w:bottom="1440" w:left="180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03830" w14:textId="77777777" w:rsidR="00AA5A59" w:rsidRDefault="00AA5A59" w:rsidP="004A447D">
      <w:pPr>
        <w:spacing w:after="0" w:line="240" w:lineRule="auto"/>
      </w:pPr>
      <w:r>
        <w:separator/>
      </w:r>
    </w:p>
  </w:endnote>
  <w:endnote w:type="continuationSeparator" w:id="0">
    <w:p w14:paraId="23563FDE" w14:textId="77777777" w:rsidR="00AA5A59" w:rsidRDefault="00AA5A59" w:rsidP="004A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mn-ea">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0F7F9" w14:textId="77777777" w:rsidR="00AA5A59" w:rsidRDefault="00AA5A59" w:rsidP="004A447D">
      <w:pPr>
        <w:spacing w:after="0" w:line="240" w:lineRule="auto"/>
      </w:pPr>
      <w:r>
        <w:separator/>
      </w:r>
    </w:p>
  </w:footnote>
  <w:footnote w:type="continuationSeparator" w:id="0">
    <w:p w14:paraId="21237C20" w14:textId="77777777" w:rsidR="00AA5A59" w:rsidRDefault="00AA5A59" w:rsidP="004A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4464"/>
    <w:multiLevelType w:val="hybridMultilevel"/>
    <w:tmpl w:val="F74C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B18B2"/>
    <w:multiLevelType w:val="hybridMultilevel"/>
    <w:tmpl w:val="29C28668"/>
    <w:lvl w:ilvl="0" w:tplc="8402C34E">
      <w:numFmt w:val="bullet"/>
      <w:lvlText w:val="-"/>
      <w:lvlJc w:val="left"/>
      <w:pPr>
        <w:ind w:left="720" w:hanging="360"/>
      </w:pPr>
      <w:rPr>
        <w:rFonts w:ascii="Times New Roman" w:eastAsiaTheme="minorHAnsi"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A2312"/>
    <w:multiLevelType w:val="hybridMultilevel"/>
    <w:tmpl w:val="B0985932"/>
    <w:lvl w:ilvl="0" w:tplc="90C8DC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F0465"/>
    <w:multiLevelType w:val="hybridMultilevel"/>
    <w:tmpl w:val="0912508E"/>
    <w:lvl w:ilvl="0" w:tplc="E7C4FC1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7D"/>
    <w:rsid w:val="00017648"/>
    <w:rsid w:val="00034A61"/>
    <w:rsid w:val="0004033A"/>
    <w:rsid w:val="00080894"/>
    <w:rsid w:val="00095E15"/>
    <w:rsid w:val="00332FC6"/>
    <w:rsid w:val="003F379B"/>
    <w:rsid w:val="00464D74"/>
    <w:rsid w:val="004A447D"/>
    <w:rsid w:val="00557508"/>
    <w:rsid w:val="006A6987"/>
    <w:rsid w:val="006E5639"/>
    <w:rsid w:val="007E439E"/>
    <w:rsid w:val="00AA5A59"/>
    <w:rsid w:val="00AA71DF"/>
    <w:rsid w:val="00AF0D9B"/>
    <w:rsid w:val="00CE4461"/>
    <w:rsid w:val="00D42CD9"/>
    <w:rsid w:val="00D773E7"/>
    <w:rsid w:val="00DF32EE"/>
    <w:rsid w:val="00E56376"/>
    <w:rsid w:val="00F53221"/>
    <w:rsid w:val="00FB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3E7C"/>
  <w15:chartTrackingRefBased/>
  <w15:docId w15:val="{A8E6E584-EE6F-42DB-9BFB-155BA9B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47D"/>
    <w:pPr>
      <w:ind w:left="720"/>
      <w:contextualSpacing/>
    </w:pPr>
  </w:style>
  <w:style w:type="character" w:styleId="Hyperlink">
    <w:name w:val="Hyperlink"/>
    <w:basedOn w:val="DefaultParagraphFont"/>
    <w:uiPriority w:val="99"/>
    <w:unhideWhenUsed/>
    <w:rsid w:val="004A447D"/>
    <w:rPr>
      <w:color w:val="0563C1" w:themeColor="hyperlink"/>
      <w:u w:val="single"/>
    </w:rPr>
  </w:style>
  <w:style w:type="character" w:customStyle="1" w:styleId="UnresolvedMention">
    <w:name w:val="Unresolved Mention"/>
    <w:basedOn w:val="DefaultParagraphFont"/>
    <w:uiPriority w:val="99"/>
    <w:semiHidden/>
    <w:unhideWhenUsed/>
    <w:rsid w:val="004A447D"/>
    <w:rPr>
      <w:color w:val="605E5C"/>
      <w:shd w:val="clear" w:color="auto" w:fill="E1DFDD"/>
    </w:rPr>
  </w:style>
  <w:style w:type="paragraph" w:styleId="Header">
    <w:name w:val="header"/>
    <w:basedOn w:val="Normal"/>
    <w:link w:val="HeaderChar"/>
    <w:uiPriority w:val="99"/>
    <w:unhideWhenUsed/>
    <w:rsid w:val="004A447D"/>
    <w:pPr>
      <w:tabs>
        <w:tab w:val="center" w:pos="4153"/>
        <w:tab w:val="right" w:pos="8306"/>
      </w:tabs>
      <w:spacing w:after="0" w:line="240" w:lineRule="auto"/>
    </w:pPr>
    <w:rPr>
      <w:rFonts w:ascii="Times New Roman" w:eastAsia="Times New Roman" w:hAnsi="Times New Roman" w:cs="Times New Roman"/>
      <w:sz w:val="24"/>
      <w:szCs w:val="24"/>
      <w:lang w:val="x-none" w:eastAsia="el-GR"/>
    </w:rPr>
  </w:style>
  <w:style w:type="character" w:customStyle="1" w:styleId="HeaderChar">
    <w:name w:val="Header Char"/>
    <w:basedOn w:val="DefaultParagraphFont"/>
    <w:link w:val="Header"/>
    <w:uiPriority w:val="99"/>
    <w:rsid w:val="004A447D"/>
    <w:rPr>
      <w:rFonts w:ascii="Times New Roman" w:eastAsia="Times New Roman" w:hAnsi="Times New Roman" w:cs="Times New Roman"/>
      <w:sz w:val="24"/>
      <w:szCs w:val="24"/>
      <w:lang w:val="x-none" w:eastAsia="el-GR"/>
    </w:rPr>
  </w:style>
  <w:style w:type="paragraph" w:styleId="Footer">
    <w:name w:val="footer"/>
    <w:basedOn w:val="Normal"/>
    <w:link w:val="FooterChar"/>
    <w:uiPriority w:val="99"/>
    <w:unhideWhenUsed/>
    <w:rsid w:val="004A447D"/>
    <w:pPr>
      <w:tabs>
        <w:tab w:val="center" w:pos="4153"/>
        <w:tab w:val="right" w:pos="8306"/>
      </w:tabs>
      <w:spacing w:after="0" w:line="240" w:lineRule="auto"/>
    </w:pPr>
    <w:rPr>
      <w:rFonts w:ascii="Times New Roman" w:eastAsia="Times New Roman" w:hAnsi="Times New Roman" w:cs="Times New Roman"/>
      <w:sz w:val="24"/>
      <w:szCs w:val="24"/>
      <w:lang w:val="x-none" w:eastAsia="el-GR"/>
    </w:rPr>
  </w:style>
  <w:style w:type="character" w:customStyle="1" w:styleId="FooterChar">
    <w:name w:val="Footer Char"/>
    <w:basedOn w:val="DefaultParagraphFont"/>
    <w:link w:val="Footer"/>
    <w:uiPriority w:val="99"/>
    <w:rsid w:val="004A447D"/>
    <w:rPr>
      <w:rFonts w:ascii="Times New Roman" w:eastAsia="Times New Roman" w:hAnsi="Times New Roman" w:cs="Times New Roman"/>
      <w:sz w:val="24"/>
      <w:szCs w:val="24"/>
      <w:lang w:val="x-none" w:eastAsia="el-GR"/>
    </w:rPr>
  </w:style>
  <w:style w:type="paragraph" w:styleId="NormalWeb">
    <w:name w:val="Normal (Web)"/>
    <w:basedOn w:val="Normal"/>
    <w:uiPriority w:val="99"/>
    <w:unhideWhenUsed/>
    <w:rsid w:val="00FB30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73298">
      <w:bodyDiv w:val="1"/>
      <w:marLeft w:val="0"/>
      <w:marRight w:val="0"/>
      <w:marTop w:val="0"/>
      <w:marBottom w:val="0"/>
      <w:divBdr>
        <w:top w:val="none" w:sz="0" w:space="0" w:color="auto"/>
        <w:left w:val="none" w:sz="0" w:space="0" w:color="auto"/>
        <w:bottom w:val="none" w:sz="0" w:space="0" w:color="auto"/>
        <w:right w:val="none" w:sz="0" w:space="0" w:color="auto"/>
      </w:divBdr>
    </w:div>
    <w:div w:id="172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Phinikarides</dc:creator>
  <cp:keywords/>
  <dc:description/>
  <cp:lastModifiedBy>Teacher</cp:lastModifiedBy>
  <cp:revision>2</cp:revision>
  <dcterms:created xsi:type="dcterms:W3CDTF">2020-05-03T22:19:00Z</dcterms:created>
  <dcterms:modified xsi:type="dcterms:W3CDTF">2020-05-03T22:19:00Z</dcterms:modified>
</cp:coreProperties>
</file>